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A4" w:rsidRPr="007E1FA4" w:rsidRDefault="007E1FA4" w:rsidP="007E1FA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4A494A"/>
          <w:sz w:val="32"/>
          <w:szCs w:val="32"/>
          <w:lang w:eastAsia="ru-RU"/>
        </w:rPr>
      </w:pPr>
      <w:bookmarkStart w:id="0" w:name="_GoBack"/>
      <w:r w:rsidRPr="007E1FA4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Интернет-ресурсы для образовательных организаций сферы культуры и искусства и учащихся.</w:t>
      </w:r>
    </w:p>
    <w:bookmarkEnd w:id="0"/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7E1F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Культура.РФ</w:t>
      </w:r>
      <w:proofErr w:type="spellEnd"/>
      <w:r w:rsidRPr="007E1F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</w:t>
      </w:r>
      <w:r w:rsidRPr="007E1FA4">
        <w:rPr>
          <w:rFonts w:ascii="Times New Roman" w:eastAsia="Times New Roman" w:hAnsi="Times New Roman" w:cs="Times New Roman"/>
          <w:b/>
          <w:color w:val="4A494A"/>
          <w:sz w:val="24"/>
          <w:szCs w:val="24"/>
          <w:lang w:eastAsia="ru-RU"/>
        </w:rPr>
        <w:br/>
      </w:r>
      <w:r w:rsidRPr="007E1FA4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Более 1000 лекций от ведущих ученых и деятелей культуры: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 </w:t>
      </w:r>
      <w:hyperlink r:id="rId4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https://www.culture.ru/lectures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Каталог спектаклей: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 </w:t>
      </w:r>
      <w:hyperlink r:id="rId5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https://www.culture.ru/theaters/performances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Каталог фильмов: 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</w:t>
      </w:r>
      <w:hyperlink r:id="rId6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https://www.culture.ru/cinema/movies/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Каталог концертов: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 </w:t>
      </w:r>
      <w:hyperlink r:id="rId7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https://www.culture.ru/music/concerts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Прямые трансляции концертов, спектаклей, экскурсий, архив проведенных трансляций: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 </w:t>
      </w:r>
      <w:hyperlink r:id="rId8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https://www.culture.ru/live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Трансляции в рамках национального проекта «Культура»: 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</w:t>
      </w:r>
      <w:hyperlink r:id="rId9" w:anchor="schedule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https://www.culture.ru/s/nacionalnyj-proekt-kultura/#schedule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Единая афиша онлайн-событий российских учреждений культуры на портале «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Культура.РФ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0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https://www.culture.ru/afisha/russia?tags=kultura-onlain</w:t>
        </w:r>
      </w:hyperlink>
    </w:p>
    <w:p w:rsidR="007E1FA4" w:rsidRPr="007E1FA4" w:rsidRDefault="007E1FA4" w:rsidP="007E1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a494a" stroked="f"/>
        </w:pic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Образовательные ресурсы:</w: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Курсы лекций о музыке на портале «</w:t>
      </w:r>
      <w:proofErr w:type="spellStart"/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Muzium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1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http://muzium.org/courses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Аудиолекции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об искусстве, музыке, литературе, истории и философии на портале «</w:t>
      </w:r>
      <w:proofErr w:type="spellStart"/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Magisteria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2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https://magisteria.ru/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Лекции об искусстве на портале «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rzamas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3" w:anchor="arts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https://arzamas.academy/courses#arts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Уроки и упражнения для домашних занятий по классической хореографии от профессора Академии Русского балета имени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А.Я.Вагановой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И.Л.Кузнецова</w:t>
      </w:r>
      <w:proofErr w:type="spellEnd"/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4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https://www.youtube.com/channel/UCWpjKglD29XizsdYQCCEJRg/playlists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Уроки преподавателей Детской театральной студии Малого театра (пластическое воспитание) и Высшего театрального училища имени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имени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М.С.Щепкина</w:t>
      </w:r>
      <w:proofErr w:type="spellEnd"/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5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http://www.maly.ru/pages/uroki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Проект «Современная цифровая образовательная среда в Российской Федерации» (доступ к онлайн-курсам, разработанным вузами на разных платформах онлайн-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обучения)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6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https://online.edu.ru/promo</w:t>
        </w:r>
        <w:proofErr w:type="gramEnd"/>
      </w:hyperlink>
    </w:p>
    <w:p w:rsidR="007E1FA4" w:rsidRPr="007E1FA4" w:rsidRDefault="007E1FA4" w:rsidP="007E1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4a494a" stroked="f"/>
        </w:pict>
      </w:r>
    </w:p>
    <w:p w:rsid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Музеи:</w: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Бесплатные онлайн-экскурсии крупнейших музеев мира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7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https://www.culture.ru/news/255559/krupneishie-muzei-mira-predstavili-be...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Музеи и театры мира, работающие онлайн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8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https://www.culture.ru/news/255561/10-krupneishikh-teatrov-i-muzeev-koto...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Онлайн-собрание экспонатов из более чем 1200 ведущих музеев и архивов мира в проекте «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Google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Arts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&amp; </w:t>
      </w:r>
      <w:proofErr w:type="spellStart"/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Culture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19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https://artsandculture.google.com/explore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Виртуальны визит в Государственный Эрмитаж и его филиалы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0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https://www.hermitagemuseum.org/wps/portal/hermitage/panorama/!ut/p/z1/0...</w:t>
        </w:r>
      </w:hyperlink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Пятичасовое видео-путешествие по Эрмитажу:</w:t>
      </w:r>
      <w:r w:rsidRPr="007E1FA4">
        <w:rPr>
          <w:rFonts w:ascii="Arial" w:eastAsia="Times New Roman" w:hAnsi="Arial" w:cs="Arial"/>
          <w:color w:val="4A494A"/>
          <w:sz w:val="21"/>
          <w:szCs w:val="21"/>
          <w:lang w:eastAsia="ru-RU"/>
        </w:rPr>
        <w:t>  </w:t>
      </w:r>
      <w:hyperlink r:id="rId21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https://www.youtube.com/watch?v=_MU73rsL9qE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Виртуальный Русский музей (виртуальные туры по постоянной экспозиции и выставкам, онлайн-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лекторий)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2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https://rusmuseumvrm.ru/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Виртуальные экспозиции Государственного музея изобразительных искусств имени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А.С.Пушкина</w:t>
      </w:r>
      <w:proofErr w:type="spellEnd"/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3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https://virtual.arts-museum.ru/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Подборка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интернет-ресурсов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Музеев Москвы (лекции, документальные фильмы, экскурсии и 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др.)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4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https://www.mos.ru/news/item/71608073/</w:t>
        </w:r>
        <w:proofErr w:type="gramEnd"/>
      </w:hyperlink>
    </w:p>
    <w:p w:rsidR="007E1FA4" w:rsidRPr="007E1FA4" w:rsidRDefault="007E1FA4" w:rsidP="007E1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4a494a" stroked="f"/>
        </w:pic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Концерты, спектакли:</w: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Интернет-трансляции концертов и спектаклей на портале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Культура.РФ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, архив 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трансляций: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5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https://www.culture.ru/live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Расписание прямых интернет-трансляций из лучших концертных залов России на портале радио «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Орфей»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6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http://concert.orpheusradio.ru/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Онлайн трансляции концертов без публики и видеоархив концертов Московской филармонии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7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https://meloman.ru/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Фестиваль Московской консерватории «Московская консерватория - 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онлайн»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8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http://www.mosconsv.ru/ru/event_p.aspx?id=166178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Онлайн-трансляции и видеоархив Мариинского театра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29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https://mariinsky.tv/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lastRenderedPageBreak/>
        <w:t xml:space="preserve">Официальный канал Большого театра в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YouTube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(записи прямых трансляций доступны в течение 24 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часов)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0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https://www.youtube.com/user/bolshoi/videos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Театры мира, открывшие онлайн-доступ к своим постановкам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1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https://www.culture.ru/news/255562/rossiiskie-teatry-otkryli-onlain-dost...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Бесплатные онлайн-трансляции Метрополитен опера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2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https://www.metopera.org/about/press-releases/met-to-launch-nightly-met-...</w:t>
        </w:r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Расписание бесплатных онлайн-концертов зала «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Зарядье»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3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u w:val="single"/>
            <w:lang w:eastAsia="ru-RU"/>
          </w:rPr>
          <w:t>https://zaryadyehall.com/zaryadyehallonline/</w:t>
        </w:r>
        <w:proofErr w:type="gramEnd"/>
      </w:hyperlink>
    </w:p>
    <w:p w:rsidR="007E1FA4" w:rsidRPr="007E1FA4" w:rsidRDefault="007E1FA4" w:rsidP="007E1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4a494a" stroked="f"/>
        </w:pic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Электронные учебники:</w:t>
      </w:r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Электронные учебники издательства «Просвещение» (бесплатный доступ на 3 </w:t>
      </w:r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месяца)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4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https://media.prosv.ru/</w:t>
        </w:r>
        <w:proofErr w:type="gramEnd"/>
      </w:hyperlink>
    </w:p>
    <w:p w:rsidR="007E1FA4" w:rsidRPr="007E1FA4" w:rsidRDefault="007E1FA4" w:rsidP="007E1FA4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Электронные учебники издательского дома «Российский учебник» (бесплатный доступ по 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промокоду</w:t>
      </w:r>
      <w:proofErr w:type="spellEnd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«</w:t>
      </w:r>
      <w:proofErr w:type="spell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УчимсяДома</w:t>
      </w:r>
      <w:proofErr w:type="spellEnd"/>
      <w:proofErr w:type="gramStart"/>
      <w:r w:rsidRPr="007E1FA4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»)</w:t>
      </w:r>
      <w:r w:rsidRPr="007E1FA4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</w:r>
      <w:hyperlink r:id="rId35" w:history="1">
        <w:r w:rsidRPr="007E1FA4">
          <w:rPr>
            <w:rFonts w:ascii="Arial" w:eastAsia="Times New Roman" w:hAnsi="Arial" w:cs="Arial"/>
            <w:color w:val="4D779F"/>
            <w:sz w:val="21"/>
            <w:szCs w:val="21"/>
            <w:lang w:eastAsia="ru-RU"/>
          </w:rPr>
          <w:t>https://rosuchebnik.ru/digital-help/</w:t>
        </w:r>
        <w:proofErr w:type="gramEnd"/>
      </w:hyperlink>
    </w:p>
    <w:p w:rsidR="001D15FD" w:rsidRDefault="007E1FA4" w:rsidP="007E1FA4">
      <w:pPr>
        <w:spacing w:line="360" w:lineRule="auto"/>
      </w:pPr>
    </w:p>
    <w:sectPr w:rsidR="001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62"/>
    <w:rsid w:val="001060D1"/>
    <w:rsid w:val="003035DE"/>
    <w:rsid w:val="007E1FA4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334C-D02D-4721-94FB-3565238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E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1FA4"/>
    <w:rPr>
      <w:b/>
      <w:bCs/>
    </w:rPr>
  </w:style>
  <w:style w:type="character" w:styleId="a4">
    <w:name w:val="Hyperlink"/>
    <w:basedOn w:val="a0"/>
    <w:uiPriority w:val="99"/>
    <w:semiHidden/>
    <w:unhideWhenUsed/>
    <w:rsid w:val="007E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ve" TargetMode="External"/><Relationship Id="rId13" Type="http://schemas.openxmlformats.org/officeDocument/2006/relationships/hyperlink" Target="https://arzamas.academy/courses" TargetMode="External"/><Relationship Id="rId18" Type="http://schemas.openxmlformats.org/officeDocument/2006/relationships/hyperlink" Target="https://www.culture.ru/news/255561/10-krupneishikh-teatrov-i-muzeev-kotorye-teper-rabotayut-onlain" TargetMode="External"/><Relationship Id="rId26" Type="http://schemas.openxmlformats.org/officeDocument/2006/relationships/hyperlink" Target="http://concert.orpheusradi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MU73rsL9qE" TargetMode="External"/><Relationship Id="rId34" Type="http://schemas.openxmlformats.org/officeDocument/2006/relationships/hyperlink" Target="https://media.prosv.ru/" TargetMode="External"/><Relationship Id="rId7" Type="http://schemas.openxmlformats.org/officeDocument/2006/relationships/hyperlink" Target="https://www.culture.ru/music/concerts" TargetMode="External"/><Relationship Id="rId12" Type="http://schemas.openxmlformats.org/officeDocument/2006/relationships/hyperlink" Target="https://magisteria.ru/" TargetMode="External"/><Relationship Id="rId17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25" Type="http://schemas.openxmlformats.org/officeDocument/2006/relationships/hyperlink" Target="https://www.culture.ru/live" TargetMode="External"/><Relationship Id="rId33" Type="http://schemas.openxmlformats.org/officeDocument/2006/relationships/hyperlink" Target="https://zaryadyehall.com/zaryadyehall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edu.ru/promo" TargetMode="External"/><Relationship Id="rId2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9" Type="http://schemas.openxmlformats.org/officeDocument/2006/relationships/hyperlink" Target="https://mariinsky.t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cinema/movies/" TargetMode="External"/><Relationship Id="rId11" Type="http://schemas.openxmlformats.org/officeDocument/2006/relationships/hyperlink" Target="http://muzium.org/courses" TargetMode="External"/><Relationship Id="rId24" Type="http://schemas.openxmlformats.org/officeDocument/2006/relationships/hyperlink" Target="https://www.mos.ru/news/item/71608073/" TargetMode="External"/><Relationship Id="rId32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ulture.ru/theaters/performances" TargetMode="External"/><Relationship Id="rId15" Type="http://schemas.openxmlformats.org/officeDocument/2006/relationships/hyperlink" Target="http://www.maly.ru/pages/uroki" TargetMode="External"/><Relationship Id="rId23" Type="http://schemas.openxmlformats.org/officeDocument/2006/relationships/hyperlink" Target="https://virtual.arts-museum.ru/" TargetMode="External"/><Relationship Id="rId28" Type="http://schemas.openxmlformats.org/officeDocument/2006/relationships/hyperlink" Target="http://www.mosconsv.ru/ru/event_p.aspx?id=16617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ulture.ru/afisha/russia?tags=kultura-onlain" TargetMode="External"/><Relationship Id="rId19" Type="http://schemas.openxmlformats.org/officeDocument/2006/relationships/hyperlink" Target="https://artsandculture.google.com/explore" TargetMode="External"/><Relationship Id="rId31" Type="http://schemas.openxmlformats.org/officeDocument/2006/relationships/hyperlink" Target="https://www.culture.ru/news/255562/rossiiskie-teatry-otkryli-onlain-dostup-k-svoim-znakovym-postanovkam" TargetMode="External"/><Relationship Id="rId4" Type="http://schemas.openxmlformats.org/officeDocument/2006/relationships/hyperlink" Target="https://www.culture.ru/lectures" TargetMode="External"/><Relationship Id="rId9" Type="http://schemas.openxmlformats.org/officeDocument/2006/relationships/hyperlink" Target="https://www.culture.ru/s/nacionalnyj-proekt-kultura/" TargetMode="External"/><Relationship Id="rId14" Type="http://schemas.openxmlformats.org/officeDocument/2006/relationships/hyperlink" Target="https://www.youtube.com/channel/UCWpjKglD29XizsdYQCCEJRg/playlists" TargetMode="External"/><Relationship Id="rId22" Type="http://schemas.openxmlformats.org/officeDocument/2006/relationships/hyperlink" Target="https://rusmuseumvrm.ru/" TargetMode="External"/><Relationship Id="rId27" Type="http://schemas.openxmlformats.org/officeDocument/2006/relationships/hyperlink" Target="https://meloman.ru/" TargetMode="External"/><Relationship Id="rId30" Type="http://schemas.openxmlformats.org/officeDocument/2006/relationships/hyperlink" Target="https://www.youtube.com/user/bolshoi/videos" TargetMode="External"/><Relationship Id="rId35" Type="http://schemas.openxmlformats.org/officeDocument/2006/relationships/hyperlink" Target="https://rosuchebnik.ru/digital-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2020-04-08T09:57:00Z</dcterms:created>
  <dcterms:modified xsi:type="dcterms:W3CDTF">2020-04-08T10:01:00Z</dcterms:modified>
</cp:coreProperties>
</file>